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59" w:rsidRDefault="003D3859" w:rsidP="003D385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3D3859" w:rsidRDefault="003D3859" w:rsidP="003D385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3D3859" w:rsidRDefault="003D3859" w:rsidP="003D385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3D3859" w:rsidRDefault="003D3859" w:rsidP="003D385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3D3859" w:rsidRDefault="003D3859" w:rsidP="003D385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3D3859" w:rsidRDefault="003D3859" w:rsidP="001B0653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B0653" w:rsidRPr="00053F9D" w:rsidRDefault="001B0653" w:rsidP="001B0653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   </w:t>
      </w:r>
      <w:r w:rsidR="003D3859">
        <w:rPr>
          <w:rFonts w:ascii="Times New Roman" w:hAnsi="Times New Roman" w:cs="Times New Roman"/>
          <w:sz w:val="28"/>
        </w:rPr>
        <w:t xml:space="preserve">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1B0653" w:rsidRDefault="001B0653" w:rsidP="001B06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3D3859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1B0653" w:rsidRDefault="001B0653" w:rsidP="001B06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1B0653" w:rsidRDefault="001B0653" w:rsidP="001B06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1B0653" w:rsidRPr="00053F9D" w:rsidRDefault="001B0653" w:rsidP="001B0653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1B0653" w:rsidRDefault="001B0653" w:rsidP="001B0653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Pr="00722056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1B0653" w:rsidRDefault="001B0653" w:rsidP="001B065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3</w:t>
      </w:r>
    </w:p>
    <w:p w:rsidR="001B0653" w:rsidRDefault="001B0653" w:rsidP="001B065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МДК.03.07 Дополнительный музыкальный инструмент </w:t>
      </w:r>
    </w:p>
    <w:p w:rsidR="001B0653" w:rsidRDefault="006D0729" w:rsidP="001B06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100</w:t>
      </w:r>
      <w:r w:rsidR="001B0653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1B0653" w:rsidRPr="00DD7530" w:rsidRDefault="001B0653" w:rsidP="001B06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экзамен</w:t>
      </w:r>
    </w:p>
    <w:p w:rsidR="00CF7713" w:rsidRDefault="001B0653" w:rsidP="00CF771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 Нестеренко Л.А.</w:t>
      </w:r>
      <w:r w:rsidR="00ED4B62">
        <w:rPr>
          <w:rFonts w:ascii="Times New Roman" w:hAnsi="Times New Roman" w:cs="Times New Roman"/>
          <w:sz w:val="28"/>
        </w:rPr>
        <w:t xml:space="preserve">, </w:t>
      </w:r>
      <w:r w:rsidR="00CF7713">
        <w:rPr>
          <w:rFonts w:ascii="Times New Roman" w:hAnsi="Times New Roman" w:cs="Times New Roman"/>
          <w:sz w:val="28"/>
        </w:rPr>
        <w:t>преподаватель  музыкально-инструментального класса</w:t>
      </w:r>
    </w:p>
    <w:p w:rsidR="00CF7713" w:rsidRDefault="00CF7713" w:rsidP="00CF771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Default="001B0653" w:rsidP="001B065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1B0653" w:rsidRPr="00975052" w:rsidRDefault="001B0653" w:rsidP="001B0653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1B0653" w:rsidRPr="00975052" w:rsidRDefault="001B0653" w:rsidP="001B0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1B0653" w:rsidRPr="00975052" w:rsidRDefault="001B0653" w:rsidP="001B0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1B0653" w:rsidRPr="00975052" w:rsidRDefault="001B0653" w:rsidP="001B0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1B0653" w:rsidRPr="00975052" w:rsidRDefault="001B0653" w:rsidP="001B0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1B0653" w:rsidRDefault="001B0653" w:rsidP="001B0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1B0653" w:rsidRDefault="001B0653" w:rsidP="001B0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1B0653" w:rsidRPr="00065098" w:rsidRDefault="001B0653" w:rsidP="001B0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1B0653" w:rsidRDefault="001B0653" w:rsidP="001B0653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1B0653" w:rsidRDefault="001B0653" w:rsidP="001B0653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9C11E9" w:rsidRPr="001B0653" w:rsidRDefault="001B0653" w:rsidP="001B06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Проверяемые </w:t>
      </w:r>
      <w:r w:rsidR="009C11E9" w:rsidRPr="001B0653">
        <w:rPr>
          <w:rFonts w:ascii="Times New Roman" w:hAnsi="Times New Roman" w:cs="Times New Roman"/>
          <w:b/>
          <w:sz w:val="28"/>
          <w:szCs w:val="28"/>
        </w:rPr>
        <w:t>умения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E3B9B" w:rsidRPr="009C11E9" w:rsidRDefault="001B0653" w:rsidP="009C11E9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="009C11E9">
        <w:rPr>
          <w:rFonts w:ascii="Times New Roman" w:hAnsi="Times New Roman" w:cs="Times New Roman"/>
          <w:sz w:val="28"/>
        </w:rPr>
        <w:t>и</w:t>
      </w:r>
      <w:r w:rsidR="00EA214A" w:rsidRPr="009C11E9">
        <w:rPr>
          <w:rFonts w:ascii="Times New Roman" w:hAnsi="Times New Roman" w:cs="Times New Roman"/>
          <w:sz w:val="28"/>
        </w:rPr>
        <w:t>сполнять инструментальные произведения</w:t>
      </w:r>
      <w:r w:rsidR="00AE3B9B" w:rsidRPr="009C11E9">
        <w:rPr>
          <w:rFonts w:ascii="Times New Roman" w:hAnsi="Times New Roman" w:cs="Times New Roman"/>
          <w:sz w:val="28"/>
        </w:rPr>
        <w:t xml:space="preserve"> </w:t>
      </w:r>
      <w:r w:rsidR="00E24B83" w:rsidRPr="009C11E9">
        <w:rPr>
          <w:rFonts w:ascii="Times New Roman" w:hAnsi="Times New Roman" w:cs="Times New Roman"/>
          <w:sz w:val="28"/>
        </w:rPr>
        <w:t>педагогического репертуара различных жанров, стилей, форм</w:t>
      </w:r>
      <w:r w:rsidR="00AE3B9B" w:rsidRPr="009C11E9">
        <w:rPr>
          <w:rFonts w:ascii="Times New Roman" w:hAnsi="Times New Roman" w:cs="Times New Roman"/>
          <w:sz w:val="28"/>
        </w:rPr>
        <w:t>;</w:t>
      </w:r>
    </w:p>
    <w:p w:rsidR="00F22380" w:rsidRPr="009C11E9" w:rsidRDefault="001B0653" w:rsidP="009C11E9">
      <w:pPr>
        <w:spacing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="009C11E9">
        <w:rPr>
          <w:rFonts w:ascii="Times New Roman" w:hAnsi="Times New Roman" w:cs="Times New Roman"/>
          <w:sz w:val="28"/>
        </w:rPr>
        <w:t>и</w:t>
      </w:r>
      <w:r w:rsidR="00EA214A" w:rsidRPr="009C11E9">
        <w:rPr>
          <w:rFonts w:ascii="Times New Roman" w:hAnsi="Times New Roman" w:cs="Times New Roman"/>
          <w:sz w:val="28"/>
        </w:rPr>
        <w:t>спользовать</w:t>
      </w:r>
      <w:r w:rsidR="00AF7784" w:rsidRPr="009C11E9">
        <w:rPr>
          <w:rFonts w:ascii="Times New Roman" w:hAnsi="Times New Roman" w:cs="Times New Roman"/>
          <w:sz w:val="28"/>
        </w:rPr>
        <w:t xml:space="preserve"> средств</w:t>
      </w:r>
      <w:r w:rsidR="00EA214A" w:rsidRPr="009C11E9">
        <w:rPr>
          <w:rFonts w:ascii="Times New Roman" w:hAnsi="Times New Roman" w:cs="Times New Roman"/>
          <w:sz w:val="28"/>
        </w:rPr>
        <w:t>а выразительности и технические приемы</w:t>
      </w:r>
      <w:r w:rsidR="00F22380" w:rsidRPr="009C11E9">
        <w:rPr>
          <w:rFonts w:ascii="Times New Roman" w:hAnsi="Times New Roman" w:cs="Times New Roman"/>
          <w:sz w:val="28"/>
        </w:rPr>
        <w:t>, соответствующие</w:t>
      </w:r>
      <w:r w:rsidR="00AF7784" w:rsidRPr="009C11E9">
        <w:rPr>
          <w:rFonts w:ascii="Times New Roman" w:hAnsi="Times New Roman" w:cs="Times New Roman"/>
          <w:sz w:val="28"/>
        </w:rPr>
        <w:t xml:space="preserve"> р</w:t>
      </w:r>
      <w:r w:rsidR="009C11E9">
        <w:rPr>
          <w:rFonts w:ascii="Times New Roman" w:hAnsi="Times New Roman" w:cs="Times New Roman"/>
          <w:sz w:val="28"/>
        </w:rPr>
        <w:t>азличным жанрам, стилям, формам;</w:t>
      </w:r>
    </w:p>
    <w:p w:rsidR="001B0653" w:rsidRDefault="001B0653" w:rsidP="009C11E9">
      <w:pPr>
        <w:jc w:val="both"/>
        <w:rPr>
          <w:rFonts w:ascii="Times New Roman" w:hAnsi="Times New Roman" w:cs="Times New Roman"/>
          <w:b/>
          <w:sz w:val="28"/>
        </w:rPr>
      </w:pPr>
      <w:r w:rsidRPr="001B0653">
        <w:rPr>
          <w:rFonts w:ascii="Times New Roman" w:hAnsi="Times New Roman" w:cs="Times New Roman"/>
          <w:b/>
          <w:sz w:val="28"/>
          <w:szCs w:val="28"/>
        </w:rPr>
        <w:t>Проверяемые знания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9C11E9" w:rsidRPr="009C11E9" w:rsidRDefault="001B0653" w:rsidP="009C11E9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="009C11E9" w:rsidRPr="009C11E9">
        <w:rPr>
          <w:rFonts w:ascii="Times New Roman" w:hAnsi="Times New Roman" w:cs="Times New Roman"/>
          <w:sz w:val="28"/>
        </w:rPr>
        <w:t>педагогического инструментального музыкального репертуара для обеспечения образовательного процесса.</w:t>
      </w:r>
    </w:p>
    <w:p w:rsidR="00F22380" w:rsidRDefault="00F22380" w:rsidP="00F22380">
      <w:pPr>
        <w:spacing w:after="200" w:line="276" w:lineRule="auto"/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</w:t>
      </w:r>
    </w:p>
    <w:p w:rsidR="001B0653" w:rsidRDefault="001B0653" w:rsidP="00F22380">
      <w:pPr>
        <w:spacing w:after="200"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1B0653" w:rsidRDefault="001B0653" w:rsidP="00F22380">
      <w:pPr>
        <w:spacing w:after="200"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1B0653" w:rsidRDefault="001B0653" w:rsidP="00F22380">
      <w:pPr>
        <w:spacing w:after="200" w:line="276" w:lineRule="auto"/>
        <w:ind w:left="360"/>
        <w:rPr>
          <w:rFonts w:ascii="Times New Roman" w:hAnsi="Times New Roman" w:cs="Times New Roman"/>
          <w:b/>
          <w:sz w:val="28"/>
        </w:rPr>
      </w:pPr>
    </w:p>
    <w:p w:rsidR="00382A94" w:rsidRPr="00F22380" w:rsidRDefault="00703205" w:rsidP="001B0653">
      <w:pPr>
        <w:spacing w:after="200" w:line="276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703205">
        <w:rPr>
          <w:rFonts w:ascii="Times New Roman" w:hAnsi="Times New Roman" w:cs="Times New Roman"/>
          <w:b/>
          <w:sz w:val="28"/>
        </w:rPr>
        <w:t>Система оценивания</w:t>
      </w:r>
    </w:p>
    <w:p w:rsidR="00382A94" w:rsidRPr="004D0C90" w:rsidRDefault="00382A94" w:rsidP="00382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28"/>
        </w:rPr>
        <w:t xml:space="preserve">         </w:t>
      </w:r>
      <w:r w:rsidRPr="00AA2B04">
        <w:rPr>
          <w:rFonts w:ascii="Times New Roman" w:hAnsi="Times New Roman" w:cs="Times New Roman"/>
          <w:i/>
          <w:sz w:val="32"/>
          <w:szCs w:val="28"/>
        </w:rPr>
        <w:t xml:space="preserve">«отлично» 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эмоционально яркое и выразительное исполнение музыкально-художественного произведения, целостность формы и убедительность реализации авторского замысла произведения, легкость  и точность  исполнения различных видов техники и их элементов, соответствие темпа-ритма исполнения авторскому темпу произведения. Исполнение нюансов, стилистических и жанровых особенностей соответствует нюансам,  стилю и жанру исполняемого произведения. </w:t>
      </w:r>
    </w:p>
    <w:p w:rsidR="00382A94" w:rsidRPr="00AA2B04" w:rsidRDefault="00382A94" w:rsidP="00382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28"/>
        </w:rPr>
        <w:t xml:space="preserve">        </w:t>
      </w:r>
      <w:r w:rsidRPr="00AA2B04">
        <w:rPr>
          <w:rFonts w:ascii="Times New Roman" w:hAnsi="Times New Roman" w:cs="Times New Roman"/>
          <w:i/>
          <w:sz w:val="32"/>
          <w:szCs w:val="28"/>
        </w:rPr>
        <w:t>«хорошо»</w:t>
      </w:r>
      <w:r>
        <w:rPr>
          <w:rFonts w:ascii="Times New Roman" w:hAnsi="Times New Roman" w:cs="Times New Roman"/>
          <w:i/>
          <w:sz w:val="32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достаточно яркое и выразительное исполнение музыкально-художественного произведения, при наличии целостности формы произведения  реализация авторского замысла недостаточно убедительна, наличие незначительных погрешностей при исполнении различных видов техники или их элементов, незначительные отклонения от авторского темпа-ритма. Исполнение нюансов, стилистических и жанровых особенностей соответствует нюансам,  стилю и жанру исполняемого произведения. </w:t>
      </w:r>
    </w:p>
    <w:p w:rsidR="00382A94" w:rsidRPr="00A0022B" w:rsidRDefault="00382A94" w:rsidP="00382A94">
      <w:p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i/>
          <w:sz w:val="32"/>
          <w:szCs w:val="28"/>
        </w:rPr>
        <w:t xml:space="preserve">          </w:t>
      </w:r>
      <w:r w:rsidRPr="00A0022B">
        <w:rPr>
          <w:rFonts w:ascii="Times New Roman" w:hAnsi="Times New Roman" w:cs="Times New Roman"/>
          <w:i/>
          <w:sz w:val="32"/>
          <w:szCs w:val="28"/>
        </w:rPr>
        <w:t>«удовлетворительно»</w:t>
      </w:r>
      <w:r>
        <w:rPr>
          <w:rFonts w:ascii="Times New Roman" w:hAnsi="Times New Roman" w:cs="Times New Roman"/>
          <w:i/>
          <w:sz w:val="32"/>
          <w:szCs w:val="28"/>
        </w:rPr>
        <w:t xml:space="preserve"> - </w:t>
      </w:r>
      <w:r>
        <w:rPr>
          <w:rFonts w:ascii="Times New Roman" w:hAnsi="Times New Roman" w:cs="Times New Roman"/>
          <w:sz w:val="32"/>
          <w:szCs w:val="28"/>
        </w:rPr>
        <w:t xml:space="preserve">знание  текста  произведения наизусть, </w:t>
      </w:r>
      <w:r w:rsidRPr="000270AA">
        <w:rPr>
          <w:rFonts w:ascii="Times New Roman" w:hAnsi="Times New Roman" w:cs="Times New Roman"/>
          <w:sz w:val="28"/>
          <w:szCs w:val="28"/>
        </w:rPr>
        <w:t>неэмоциональное</w:t>
      </w:r>
      <w:r>
        <w:rPr>
          <w:rFonts w:ascii="Times New Roman" w:hAnsi="Times New Roman" w:cs="Times New Roman"/>
          <w:sz w:val="28"/>
          <w:szCs w:val="28"/>
        </w:rPr>
        <w:t xml:space="preserve">, невыразительное </w:t>
      </w:r>
      <w:r w:rsidRPr="000270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исполнение музыкально-художественного произведения, отсутствие целости формы и убедительности исполнения музыкального образа, текстовые ошибки, исполнение различных видов техники и их элементов вызывает значительные трудности, темп исполнения не соответствует авторскому темпу, как правило, замедлен. Грубые нарушения исполнения нюансов или неисполнение их  вообще, отсутствует ощущение стиля и жанра произведения. </w:t>
      </w:r>
    </w:p>
    <w:p w:rsidR="00382A94" w:rsidRPr="000270AA" w:rsidRDefault="00382A94" w:rsidP="00382A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28"/>
        </w:rPr>
        <w:t xml:space="preserve">        </w:t>
      </w:r>
      <w:r w:rsidRPr="000270AA">
        <w:rPr>
          <w:rFonts w:ascii="Times New Roman" w:hAnsi="Times New Roman" w:cs="Times New Roman"/>
          <w:i/>
          <w:sz w:val="32"/>
          <w:szCs w:val="28"/>
        </w:rPr>
        <w:t>«неудовлетворительно»</w:t>
      </w:r>
      <w:r>
        <w:rPr>
          <w:rFonts w:ascii="Times New Roman" w:hAnsi="Times New Roman" w:cs="Times New Roman"/>
          <w:i/>
          <w:sz w:val="32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исполнение музыкально-художественных произведений и произведения инструктивного содержания  отсутствует как таковое.</w:t>
      </w:r>
    </w:p>
    <w:p w:rsidR="00B63CEB" w:rsidRDefault="00B63CEB" w:rsidP="008266BA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0A05A7" w:rsidRDefault="000A05A7" w:rsidP="008266BA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0A05A7" w:rsidRDefault="000A05A7" w:rsidP="008266BA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0A05A7" w:rsidRDefault="000A05A7" w:rsidP="008266BA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F22380" w:rsidRDefault="00F22380" w:rsidP="00D718AD">
      <w:pPr>
        <w:jc w:val="both"/>
        <w:rPr>
          <w:rFonts w:ascii="Times New Roman" w:hAnsi="Times New Roman" w:cs="Times New Roman"/>
          <w:sz w:val="28"/>
        </w:rPr>
      </w:pPr>
    </w:p>
    <w:p w:rsidR="00F22380" w:rsidRDefault="00F22380" w:rsidP="00D718AD">
      <w:pPr>
        <w:jc w:val="both"/>
        <w:rPr>
          <w:rFonts w:ascii="Times New Roman" w:hAnsi="Times New Roman" w:cs="Times New Roman"/>
          <w:sz w:val="28"/>
        </w:rPr>
      </w:pPr>
    </w:p>
    <w:p w:rsidR="00F22380" w:rsidRDefault="00F22380" w:rsidP="00D718AD">
      <w:pPr>
        <w:jc w:val="both"/>
        <w:rPr>
          <w:rFonts w:ascii="Times New Roman" w:hAnsi="Times New Roman" w:cs="Times New Roman"/>
          <w:sz w:val="28"/>
        </w:rPr>
      </w:pPr>
    </w:p>
    <w:p w:rsidR="009C11E9" w:rsidRDefault="009C11E9" w:rsidP="00D718AD">
      <w:pPr>
        <w:jc w:val="both"/>
        <w:rPr>
          <w:rFonts w:ascii="Times New Roman" w:hAnsi="Times New Roman" w:cs="Times New Roman"/>
          <w:sz w:val="28"/>
        </w:rPr>
      </w:pPr>
    </w:p>
    <w:p w:rsidR="009C11E9" w:rsidRPr="000A05A7" w:rsidRDefault="009C11E9" w:rsidP="009C1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5A7">
        <w:rPr>
          <w:rFonts w:ascii="Times New Roman" w:hAnsi="Times New Roman" w:cs="Times New Roman"/>
          <w:b/>
          <w:sz w:val="28"/>
          <w:szCs w:val="28"/>
        </w:rPr>
        <w:t>ЗАДАНИЯ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(практические)</w:t>
      </w:r>
    </w:p>
    <w:p w:rsidR="009C11E9" w:rsidRDefault="009C11E9" w:rsidP="001B06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F4C">
        <w:rPr>
          <w:rFonts w:ascii="Times New Roman" w:hAnsi="Times New Roman" w:cs="Times New Roman"/>
          <w:sz w:val="28"/>
          <w:szCs w:val="28"/>
        </w:rPr>
        <w:t>Исполнить наизусть</w:t>
      </w:r>
      <w:r>
        <w:rPr>
          <w:rFonts w:ascii="Times New Roman" w:hAnsi="Times New Roman" w:cs="Times New Roman"/>
          <w:sz w:val="28"/>
          <w:szCs w:val="28"/>
        </w:rPr>
        <w:t xml:space="preserve"> 2 музыкальных произведения</w:t>
      </w:r>
      <w:r w:rsidRPr="009A4F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различных  </w:t>
      </w:r>
      <w:r w:rsidRPr="009A4F4C">
        <w:rPr>
          <w:rFonts w:ascii="Times New Roman" w:hAnsi="Times New Roman" w:cs="Times New Roman"/>
          <w:sz w:val="28"/>
          <w:szCs w:val="28"/>
        </w:rPr>
        <w:t>стилей, жанров</w:t>
      </w:r>
      <w:r>
        <w:rPr>
          <w:rFonts w:ascii="Times New Roman" w:hAnsi="Times New Roman" w:cs="Times New Roman"/>
          <w:sz w:val="28"/>
          <w:szCs w:val="28"/>
        </w:rPr>
        <w:t>, форм</w:t>
      </w:r>
      <w:r w:rsidRPr="009A4F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1E9" w:rsidRDefault="009C11E9" w:rsidP="009C1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программу рекомендуется включать произведения русских, зарубежных, композиторов советского периода, современных композиторов, народной музыки.</w:t>
      </w:r>
    </w:p>
    <w:p w:rsidR="001A01AB" w:rsidRDefault="001A01AB" w:rsidP="009C11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53" w:rsidRDefault="001A01AB" w:rsidP="001B065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1AB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30596A" w:rsidRPr="001A01AB" w:rsidRDefault="0030596A" w:rsidP="001B065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1E9" w:rsidRPr="001A01AB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Pr="001A01AB">
        <w:rPr>
          <w:rFonts w:ascii="Times New Roman" w:hAnsi="Times New Roman" w:cs="Times New Roman"/>
          <w:i/>
          <w:sz w:val="28"/>
          <w:szCs w:val="28"/>
        </w:rPr>
        <w:t>Народные песни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1. Яблочко. Русская народная песня. Гармонизация В. Мотова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2. Как на тоненький ледок. Русская народная песня. Гармонизация В. Мотова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3. Воробушек, воробей. Русская народная песня. Обработка В. Ребикова. Переложение П.Гвоздева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4. Ой, під вишнею, Украинская народная песня. Гармонизация А. Онегина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5. Я пойду ли, молоденька. Русская народная песня, Гармонизация А. Онегина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6. Взвейся выше. Русская народная песня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7. Татарский танец. Обработка А. Фаттаха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8. Каринтия. Австрийская народная песня. Обработка В. Локтева. Переложение Е. Максимова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9. Не стучи и не греми. Чешская полька. Переложение Е. Максимова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  <w:t>10. Как пойду я на быструю речку. Русская народная песня. Гармонизация Г. Тышкевича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</w:p>
    <w:p w:rsidR="009C11E9" w:rsidRPr="001A01AB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Pr="001A01AB">
        <w:rPr>
          <w:rFonts w:ascii="Times New Roman" w:hAnsi="Times New Roman" w:cs="Times New Roman"/>
          <w:i/>
          <w:sz w:val="28"/>
          <w:szCs w:val="28"/>
        </w:rPr>
        <w:t>Произведения русских композиторов</w:t>
      </w:r>
    </w:p>
    <w:p w:rsidR="009C11E9" w:rsidRPr="001937D5" w:rsidRDefault="001A01AB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</w:t>
      </w:r>
      <w:r w:rsidR="009C11E9" w:rsidRPr="001937D5">
        <w:rPr>
          <w:rFonts w:ascii="Times New Roman" w:hAnsi="Times New Roman" w:cs="Times New Roman"/>
          <w:sz w:val="28"/>
          <w:szCs w:val="28"/>
        </w:rPr>
        <w:t>. А. Варламов. Метелица. Русская песня. Переложение В. Алехина</w:t>
      </w:r>
    </w:p>
    <w:p w:rsidR="009C11E9" w:rsidRPr="001937D5" w:rsidRDefault="001A01AB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12</w:t>
      </w:r>
      <w:r w:rsidR="009C11E9" w:rsidRPr="001937D5">
        <w:rPr>
          <w:rFonts w:ascii="Times New Roman" w:hAnsi="Times New Roman" w:cs="Times New Roman"/>
          <w:sz w:val="28"/>
          <w:szCs w:val="28"/>
        </w:rPr>
        <w:t>. М. Глинка. Гуде вітер вельми в полі. Украинская песня. Переложение А. Максименко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13</w:t>
      </w:r>
      <w:r w:rsidRPr="001937D5">
        <w:rPr>
          <w:rFonts w:ascii="Times New Roman" w:hAnsi="Times New Roman" w:cs="Times New Roman"/>
          <w:sz w:val="28"/>
          <w:szCs w:val="28"/>
        </w:rPr>
        <w:t>. М. Глинка. Не щебечи, соловейко. Украинская песня. Переложение А. Кирюхина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14</w:t>
      </w:r>
      <w:r w:rsidRPr="001937D5">
        <w:rPr>
          <w:rFonts w:ascii="Times New Roman" w:hAnsi="Times New Roman" w:cs="Times New Roman"/>
          <w:sz w:val="28"/>
          <w:szCs w:val="28"/>
        </w:rPr>
        <w:t>. М. Глинка. Полька. Переложение Г. Тышкевича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A01AB">
        <w:rPr>
          <w:rFonts w:ascii="Times New Roman" w:hAnsi="Times New Roman" w:cs="Times New Roman"/>
          <w:sz w:val="28"/>
          <w:szCs w:val="28"/>
        </w:rPr>
        <w:t>25</w:t>
      </w:r>
      <w:r w:rsidRPr="001937D5">
        <w:rPr>
          <w:rFonts w:ascii="Times New Roman" w:hAnsi="Times New Roman" w:cs="Times New Roman"/>
          <w:sz w:val="28"/>
          <w:szCs w:val="28"/>
        </w:rPr>
        <w:t>. В. Ребиков. Вечер на лугу. Переложение Г. Тышкевича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16</w:t>
      </w:r>
      <w:r w:rsidRPr="001937D5">
        <w:rPr>
          <w:rFonts w:ascii="Times New Roman" w:hAnsi="Times New Roman" w:cs="Times New Roman"/>
          <w:sz w:val="28"/>
          <w:szCs w:val="28"/>
        </w:rPr>
        <w:t>. Вик. Калинников. Журавель. Хор из сборника «Девять детских песен». Переложение Ф. Бушуева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17</w:t>
      </w:r>
      <w:r w:rsidRPr="001937D5">
        <w:rPr>
          <w:rFonts w:ascii="Times New Roman" w:hAnsi="Times New Roman" w:cs="Times New Roman"/>
          <w:sz w:val="28"/>
          <w:szCs w:val="28"/>
        </w:rPr>
        <w:t>. В. Ребиков. Лодка по морю плывет. Переложение П. Гвоздева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18</w:t>
      </w:r>
      <w:r w:rsidRPr="001937D5">
        <w:rPr>
          <w:rFonts w:ascii="Times New Roman" w:hAnsi="Times New Roman" w:cs="Times New Roman"/>
          <w:sz w:val="28"/>
          <w:szCs w:val="28"/>
        </w:rPr>
        <w:t>. П. Чайковский. Немецкая песенка. Переложение В. Медведева</w:t>
      </w:r>
    </w:p>
    <w:p w:rsidR="009C11E9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19</w:t>
      </w:r>
      <w:r w:rsidRPr="001937D5">
        <w:rPr>
          <w:rFonts w:ascii="Times New Roman" w:hAnsi="Times New Roman" w:cs="Times New Roman"/>
          <w:sz w:val="28"/>
          <w:szCs w:val="28"/>
        </w:rPr>
        <w:t>. М. Глинка. Жаворонок. Переложение В. Горохова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1E9" w:rsidRPr="001A01AB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Pr="001A01AB">
        <w:rPr>
          <w:rFonts w:ascii="Times New Roman" w:hAnsi="Times New Roman" w:cs="Times New Roman"/>
          <w:i/>
          <w:sz w:val="28"/>
          <w:szCs w:val="28"/>
        </w:rPr>
        <w:t>Произведения зарубежных композиторов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20</w:t>
      </w:r>
      <w:r w:rsidRPr="001937D5">
        <w:rPr>
          <w:rFonts w:ascii="Times New Roman" w:hAnsi="Times New Roman" w:cs="Times New Roman"/>
          <w:sz w:val="28"/>
          <w:szCs w:val="28"/>
        </w:rPr>
        <w:t>. Л. Стриббог. Вальс (До, ре, ми, фа). Переложение В. Алехина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21</w:t>
      </w:r>
      <w:r w:rsidRPr="001937D5">
        <w:rPr>
          <w:rFonts w:ascii="Times New Roman" w:hAnsi="Times New Roman" w:cs="Times New Roman"/>
          <w:sz w:val="28"/>
          <w:szCs w:val="28"/>
        </w:rPr>
        <w:t>. Л. Бетховен. Народный танец. Переложение П. Шашкина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22</w:t>
      </w:r>
      <w:r w:rsidRPr="001937D5">
        <w:rPr>
          <w:rFonts w:ascii="Times New Roman" w:hAnsi="Times New Roman" w:cs="Times New Roman"/>
          <w:sz w:val="28"/>
          <w:szCs w:val="28"/>
        </w:rPr>
        <w:t>. Л. Моцарт. Менуэт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23</w:t>
      </w:r>
      <w:r w:rsidRPr="001937D5">
        <w:rPr>
          <w:rFonts w:ascii="Times New Roman" w:hAnsi="Times New Roman" w:cs="Times New Roman"/>
          <w:sz w:val="28"/>
          <w:szCs w:val="28"/>
        </w:rPr>
        <w:t>. И. Гуммель. Пьеса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24</w:t>
      </w:r>
      <w:r w:rsidRPr="001937D5">
        <w:rPr>
          <w:rFonts w:ascii="Times New Roman" w:hAnsi="Times New Roman" w:cs="Times New Roman"/>
          <w:sz w:val="28"/>
          <w:szCs w:val="28"/>
        </w:rPr>
        <w:t>. Л. Моцарт. Бурре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25</w:t>
      </w:r>
      <w:r w:rsidRPr="001937D5">
        <w:rPr>
          <w:rFonts w:ascii="Times New Roman" w:hAnsi="Times New Roman" w:cs="Times New Roman"/>
          <w:sz w:val="28"/>
          <w:szCs w:val="28"/>
        </w:rPr>
        <w:t>. Ф. Шуберт. Экосез. Переложение В. Алехина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26</w:t>
      </w:r>
      <w:r w:rsidRPr="001937D5">
        <w:rPr>
          <w:rFonts w:ascii="Times New Roman" w:hAnsi="Times New Roman" w:cs="Times New Roman"/>
          <w:sz w:val="28"/>
          <w:szCs w:val="28"/>
        </w:rPr>
        <w:t>. В. Моцарт. Колыбельная. Переложение В. Алехина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27</w:t>
      </w:r>
      <w:r w:rsidRPr="001937D5">
        <w:rPr>
          <w:rFonts w:ascii="Times New Roman" w:hAnsi="Times New Roman" w:cs="Times New Roman"/>
          <w:sz w:val="28"/>
          <w:szCs w:val="28"/>
        </w:rPr>
        <w:t>. В. Моцарт. Менуэт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28</w:t>
      </w:r>
      <w:r w:rsidRPr="001937D5">
        <w:rPr>
          <w:rFonts w:ascii="Times New Roman" w:hAnsi="Times New Roman" w:cs="Times New Roman"/>
          <w:sz w:val="28"/>
          <w:szCs w:val="28"/>
        </w:rPr>
        <w:t>. Э. Шентирмай. Венгерская мелодия. Переложение П. Гвоздева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29</w:t>
      </w:r>
      <w:r w:rsidRPr="001937D5">
        <w:rPr>
          <w:rFonts w:ascii="Times New Roman" w:hAnsi="Times New Roman" w:cs="Times New Roman"/>
          <w:sz w:val="28"/>
          <w:szCs w:val="28"/>
        </w:rPr>
        <w:t>. Ф. Шуберт. Вальс. Переложение И. Онегина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</w:p>
    <w:p w:rsidR="009C11E9" w:rsidRPr="001A01AB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Pr="001A01AB">
        <w:rPr>
          <w:rFonts w:ascii="Times New Roman" w:hAnsi="Times New Roman" w:cs="Times New Roman"/>
          <w:i/>
          <w:sz w:val="28"/>
          <w:szCs w:val="28"/>
        </w:rPr>
        <w:t>Пьесы и песни советских композиторов</w:t>
      </w:r>
    </w:p>
    <w:p w:rsidR="009C11E9" w:rsidRPr="001937D5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30</w:t>
      </w:r>
      <w:r w:rsidRPr="001937D5">
        <w:rPr>
          <w:rFonts w:ascii="Times New Roman" w:hAnsi="Times New Roman" w:cs="Times New Roman"/>
          <w:sz w:val="28"/>
          <w:szCs w:val="28"/>
        </w:rPr>
        <w:t>. Д. Кабалевский. Про Петю. Переложение Г. Тышкевича</w:t>
      </w:r>
    </w:p>
    <w:p w:rsidR="009C11E9" w:rsidRDefault="009C11E9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 w:rsidR="001A01AB">
        <w:rPr>
          <w:rFonts w:ascii="Times New Roman" w:hAnsi="Times New Roman" w:cs="Times New Roman"/>
          <w:sz w:val="28"/>
          <w:szCs w:val="28"/>
        </w:rPr>
        <w:t>31</w:t>
      </w:r>
      <w:r w:rsidRPr="001937D5">
        <w:rPr>
          <w:rFonts w:ascii="Times New Roman" w:hAnsi="Times New Roman" w:cs="Times New Roman"/>
          <w:sz w:val="28"/>
          <w:szCs w:val="28"/>
        </w:rPr>
        <w:t>. И. Лаврентьев. Танец. Переложение И. Онегина</w:t>
      </w:r>
    </w:p>
    <w:p w:rsidR="001A01AB" w:rsidRPr="001937D5" w:rsidRDefault="001A01AB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32</w:t>
      </w:r>
      <w:r w:rsidRPr="001937D5">
        <w:rPr>
          <w:rFonts w:ascii="Times New Roman" w:hAnsi="Times New Roman" w:cs="Times New Roman"/>
          <w:sz w:val="28"/>
          <w:szCs w:val="28"/>
        </w:rPr>
        <w:t>. Ю. Некрасов. Веселый незнакомец</w:t>
      </w:r>
    </w:p>
    <w:p w:rsidR="001A01AB" w:rsidRPr="001937D5" w:rsidRDefault="001A01AB" w:rsidP="001B065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33</w:t>
      </w:r>
      <w:r w:rsidRPr="001937D5">
        <w:rPr>
          <w:rFonts w:ascii="Times New Roman" w:hAnsi="Times New Roman" w:cs="Times New Roman"/>
          <w:sz w:val="28"/>
          <w:szCs w:val="28"/>
        </w:rPr>
        <w:t>. И. Дунаевский. Колыбельная из кинофильма «Цирк». Переложение В. Алехина</w:t>
      </w:r>
    </w:p>
    <w:p w:rsidR="001A01AB" w:rsidRPr="001937D5" w:rsidRDefault="001A01AB" w:rsidP="001B065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34</w:t>
      </w:r>
      <w:r w:rsidRPr="001937D5">
        <w:rPr>
          <w:rFonts w:ascii="Times New Roman" w:hAnsi="Times New Roman" w:cs="Times New Roman"/>
          <w:sz w:val="28"/>
          <w:szCs w:val="28"/>
        </w:rPr>
        <w:t>. Т. Хренников. Колыбельная. Переложение Н. Речменского</w:t>
      </w:r>
    </w:p>
    <w:p w:rsidR="001A01AB" w:rsidRPr="001937D5" w:rsidRDefault="001A01AB" w:rsidP="001B065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35</w:t>
      </w:r>
      <w:r w:rsidRPr="001937D5">
        <w:rPr>
          <w:rFonts w:ascii="Times New Roman" w:hAnsi="Times New Roman" w:cs="Times New Roman"/>
          <w:sz w:val="28"/>
          <w:szCs w:val="28"/>
        </w:rPr>
        <w:t>. Д. Шостакович. Танец (из балетной музыки). Переложение И. Гладкова</w:t>
      </w:r>
    </w:p>
    <w:p w:rsidR="001A01AB" w:rsidRPr="001937D5" w:rsidRDefault="001A01AB" w:rsidP="001B065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36</w:t>
      </w:r>
      <w:r w:rsidRPr="001937D5">
        <w:rPr>
          <w:rFonts w:ascii="Times New Roman" w:hAnsi="Times New Roman" w:cs="Times New Roman"/>
          <w:sz w:val="28"/>
          <w:szCs w:val="28"/>
        </w:rPr>
        <w:t>. А. Гедике. Танец. Переложение Г. Тышкевича</w:t>
      </w:r>
    </w:p>
    <w:p w:rsidR="001A01AB" w:rsidRPr="001937D5" w:rsidRDefault="001A01AB" w:rsidP="001B065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37</w:t>
      </w:r>
      <w:r w:rsidRPr="001937D5">
        <w:rPr>
          <w:rFonts w:ascii="Times New Roman" w:hAnsi="Times New Roman" w:cs="Times New Roman"/>
          <w:sz w:val="28"/>
          <w:szCs w:val="28"/>
        </w:rPr>
        <w:t>. Б. Страннолюбский. Вальс</w:t>
      </w:r>
    </w:p>
    <w:p w:rsidR="001D59F7" w:rsidRPr="001B0653" w:rsidRDefault="001A01AB" w:rsidP="001B065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37D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38. Ю. Шишаков. Русская песня</w:t>
      </w:r>
    </w:p>
    <w:sectPr w:rsidR="001D59F7" w:rsidRPr="001B0653" w:rsidSect="00BA3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540" w:rsidRDefault="00231540" w:rsidP="008266BA">
      <w:pPr>
        <w:spacing w:after="0" w:line="240" w:lineRule="auto"/>
      </w:pPr>
      <w:r>
        <w:separator/>
      </w:r>
    </w:p>
  </w:endnote>
  <w:endnote w:type="continuationSeparator" w:id="0">
    <w:p w:rsidR="00231540" w:rsidRDefault="00231540" w:rsidP="00826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540" w:rsidRDefault="00231540" w:rsidP="008266BA">
      <w:pPr>
        <w:spacing w:after="0" w:line="240" w:lineRule="auto"/>
      </w:pPr>
      <w:r>
        <w:separator/>
      </w:r>
    </w:p>
  </w:footnote>
  <w:footnote w:type="continuationSeparator" w:id="0">
    <w:p w:rsidR="00231540" w:rsidRDefault="00231540" w:rsidP="008266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B7112"/>
    <w:multiLevelType w:val="hybridMultilevel"/>
    <w:tmpl w:val="9F60CAD8"/>
    <w:lvl w:ilvl="0" w:tplc="425C15A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205C2989"/>
    <w:multiLevelType w:val="hybridMultilevel"/>
    <w:tmpl w:val="3BC69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F1BA6"/>
    <w:multiLevelType w:val="hybridMultilevel"/>
    <w:tmpl w:val="9C4A68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18347EB"/>
    <w:multiLevelType w:val="hybridMultilevel"/>
    <w:tmpl w:val="01567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308E2"/>
    <w:multiLevelType w:val="multilevel"/>
    <w:tmpl w:val="CCFA46D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226"/>
    <w:rsid w:val="00053F9D"/>
    <w:rsid w:val="00066E17"/>
    <w:rsid w:val="00075B43"/>
    <w:rsid w:val="000A05A7"/>
    <w:rsid w:val="00131BD9"/>
    <w:rsid w:val="001A01AB"/>
    <w:rsid w:val="001B0653"/>
    <w:rsid w:val="001D59F7"/>
    <w:rsid w:val="001E2FDF"/>
    <w:rsid w:val="0021017A"/>
    <w:rsid w:val="0022442E"/>
    <w:rsid w:val="00231540"/>
    <w:rsid w:val="00246D22"/>
    <w:rsid w:val="002474FE"/>
    <w:rsid w:val="00270045"/>
    <w:rsid w:val="0030596A"/>
    <w:rsid w:val="0036675F"/>
    <w:rsid w:val="00382A94"/>
    <w:rsid w:val="003D0F7A"/>
    <w:rsid w:val="003D3859"/>
    <w:rsid w:val="003E73CC"/>
    <w:rsid w:val="00417D2E"/>
    <w:rsid w:val="00421F81"/>
    <w:rsid w:val="00432CC3"/>
    <w:rsid w:val="00473303"/>
    <w:rsid w:val="004A0FF2"/>
    <w:rsid w:val="004C2E91"/>
    <w:rsid w:val="004E0A9D"/>
    <w:rsid w:val="00522AC6"/>
    <w:rsid w:val="0069143C"/>
    <w:rsid w:val="006D0729"/>
    <w:rsid w:val="00703205"/>
    <w:rsid w:val="00792A11"/>
    <w:rsid w:val="007D08C8"/>
    <w:rsid w:val="008266BA"/>
    <w:rsid w:val="00855364"/>
    <w:rsid w:val="00865227"/>
    <w:rsid w:val="009211D5"/>
    <w:rsid w:val="00960ECF"/>
    <w:rsid w:val="00993226"/>
    <w:rsid w:val="00996FE8"/>
    <w:rsid w:val="009B085F"/>
    <w:rsid w:val="009C11E9"/>
    <w:rsid w:val="00AE3B9B"/>
    <w:rsid w:val="00AF7784"/>
    <w:rsid w:val="00B231AE"/>
    <w:rsid w:val="00B24FAC"/>
    <w:rsid w:val="00B525EC"/>
    <w:rsid w:val="00B63CEB"/>
    <w:rsid w:val="00BA3622"/>
    <w:rsid w:val="00BB79AD"/>
    <w:rsid w:val="00BB7B91"/>
    <w:rsid w:val="00BE14A0"/>
    <w:rsid w:val="00C10168"/>
    <w:rsid w:val="00CA4395"/>
    <w:rsid w:val="00CB5F41"/>
    <w:rsid w:val="00CE0C49"/>
    <w:rsid w:val="00CE2716"/>
    <w:rsid w:val="00CE35A3"/>
    <w:rsid w:val="00CF7713"/>
    <w:rsid w:val="00D113E0"/>
    <w:rsid w:val="00D718AD"/>
    <w:rsid w:val="00DB1E9C"/>
    <w:rsid w:val="00DF7262"/>
    <w:rsid w:val="00E24B83"/>
    <w:rsid w:val="00EA214A"/>
    <w:rsid w:val="00ED3BB4"/>
    <w:rsid w:val="00ED4B62"/>
    <w:rsid w:val="00F22380"/>
    <w:rsid w:val="00F32A0E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3A40E-D763-4467-894A-6C923730D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26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266BA"/>
  </w:style>
  <w:style w:type="paragraph" w:styleId="a8">
    <w:name w:val="footer"/>
    <w:basedOn w:val="a"/>
    <w:link w:val="a9"/>
    <w:uiPriority w:val="99"/>
    <w:semiHidden/>
    <w:unhideWhenUsed/>
    <w:rsid w:val="00826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26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2017-12-05T08:32:00Z</cp:lastPrinted>
  <dcterms:created xsi:type="dcterms:W3CDTF">2017-12-05T11:43:00Z</dcterms:created>
  <dcterms:modified xsi:type="dcterms:W3CDTF">2019-11-23T14:28:00Z</dcterms:modified>
</cp:coreProperties>
</file>